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472" w:rsidRPr="000B2C5F" w:rsidRDefault="00460472" w:rsidP="00B30851">
      <w:pPr>
        <w:ind w:left="2160"/>
        <w:jc w:val="both"/>
        <w:rPr>
          <w:b/>
          <w:sz w:val="28"/>
          <w:szCs w:val="28"/>
          <w:u w:val="single"/>
        </w:rPr>
      </w:pPr>
      <w:r w:rsidRPr="000B2C5F">
        <w:rPr>
          <w:b/>
          <w:sz w:val="28"/>
          <w:szCs w:val="28"/>
          <w:u w:val="single"/>
        </w:rPr>
        <w:t>SOME FINDINGS OF INVESTICATIONS MADE REGARDING HOW THE CHURCHES ASSIGNED TO ME PAY THEIR MINISTERS</w:t>
      </w:r>
    </w:p>
    <w:p w:rsidR="000B2C5F" w:rsidRPr="000B2C5F" w:rsidRDefault="00460472" w:rsidP="00B30851">
      <w:pPr>
        <w:ind w:firstLine="720"/>
        <w:jc w:val="both"/>
        <w:rPr>
          <w:sz w:val="24"/>
          <w:szCs w:val="24"/>
        </w:rPr>
      </w:pPr>
      <w:r w:rsidRPr="000B2C5F">
        <w:rPr>
          <w:sz w:val="24"/>
          <w:szCs w:val="24"/>
        </w:rPr>
        <w:t xml:space="preserve">I interviewed two Anglican priests, one in the rural area of </w:t>
      </w:r>
      <w:proofErr w:type="spellStart"/>
      <w:r w:rsidR="00094044">
        <w:rPr>
          <w:sz w:val="24"/>
          <w:szCs w:val="24"/>
        </w:rPr>
        <w:t>Ideato</w:t>
      </w:r>
      <w:proofErr w:type="spellEnd"/>
      <w:r w:rsidRPr="000B2C5F">
        <w:rPr>
          <w:sz w:val="24"/>
          <w:szCs w:val="24"/>
        </w:rPr>
        <w:t xml:space="preserve"> Dioceses and another an Archdeacon in the urban Dioceses                                                                                                                               </w:t>
      </w:r>
    </w:p>
    <w:p w:rsidR="000B2C5F" w:rsidRPr="000B2C5F" w:rsidRDefault="00460472" w:rsidP="00B30851">
      <w:pPr>
        <w:ind w:firstLine="720"/>
        <w:jc w:val="both"/>
        <w:rPr>
          <w:sz w:val="24"/>
          <w:szCs w:val="24"/>
        </w:rPr>
      </w:pPr>
      <w:r w:rsidRPr="000B2C5F">
        <w:rPr>
          <w:sz w:val="24"/>
          <w:szCs w:val="24"/>
        </w:rPr>
        <w:t>In all, Anglican church has three level</w:t>
      </w:r>
      <w:r w:rsidR="00263D27">
        <w:rPr>
          <w:sz w:val="24"/>
          <w:szCs w:val="24"/>
        </w:rPr>
        <w:t xml:space="preserve"> of ministers-</w:t>
      </w:r>
      <w:r w:rsidR="007E139C" w:rsidRPr="000B2C5F">
        <w:rPr>
          <w:sz w:val="24"/>
          <w:szCs w:val="24"/>
        </w:rPr>
        <w:t xml:space="preserve">group C. B and A. Group C earns some </w:t>
      </w:r>
      <w:r w:rsidR="007E139C" w:rsidRPr="008F7FC0">
        <w:rPr>
          <w:dstrike/>
          <w:sz w:val="24"/>
          <w:szCs w:val="24"/>
        </w:rPr>
        <w:t>N</w:t>
      </w:r>
      <w:r w:rsidR="007E139C" w:rsidRPr="000B2C5F">
        <w:rPr>
          <w:sz w:val="24"/>
          <w:szCs w:val="24"/>
        </w:rPr>
        <w:t xml:space="preserve">8,000;  ‘B’ earns  </w:t>
      </w:r>
      <w:r w:rsidR="007E139C" w:rsidRPr="008F7FC0">
        <w:rPr>
          <w:dstrike/>
          <w:sz w:val="24"/>
          <w:szCs w:val="24"/>
        </w:rPr>
        <w:t>N</w:t>
      </w:r>
      <w:r w:rsidR="007E139C" w:rsidRPr="000B2C5F">
        <w:rPr>
          <w:sz w:val="24"/>
          <w:szCs w:val="24"/>
        </w:rPr>
        <w:t xml:space="preserve">12,000 and ‘A’ about </w:t>
      </w:r>
      <w:r w:rsidR="007E139C" w:rsidRPr="008F7FC0">
        <w:rPr>
          <w:dstrike/>
          <w:sz w:val="24"/>
          <w:szCs w:val="24"/>
        </w:rPr>
        <w:t>N</w:t>
      </w:r>
      <w:r w:rsidR="007E139C" w:rsidRPr="000B2C5F">
        <w:rPr>
          <w:sz w:val="24"/>
          <w:szCs w:val="24"/>
        </w:rPr>
        <w:t>20,000 while the rules are not strictly in place as a minister may lose some part of his remunerations if the church he serves couldn’</w:t>
      </w:r>
      <w:r w:rsidR="00493537" w:rsidRPr="000B2C5F">
        <w:rPr>
          <w:sz w:val="24"/>
          <w:szCs w:val="24"/>
        </w:rPr>
        <w:t>t pay, some earn higher</w:t>
      </w:r>
      <w:r w:rsidR="00E52E0D" w:rsidRPr="000B2C5F">
        <w:rPr>
          <w:sz w:val="24"/>
          <w:szCs w:val="24"/>
        </w:rPr>
        <w:t xml:space="preserve"> than the stipulated.</w:t>
      </w:r>
    </w:p>
    <w:p w:rsidR="00E52E0D" w:rsidRPr="000B2C5F" w:rsidRDefault="00E52E0D" w:rsidP="00B30851">
      <w:pPr>
        <w:ind w:firstLine="720"/>
        <w:jc w:val="both"/>
        <w:rPr>
          <w:sz w:val="24"/>
          <w:szCs w:val="24"/>
        </w:rPr>
      </w:pPr>
      <w:r w:rsidRPr="000B2C5F">
        <w:rPr>
          <w:sz w:val="24"/>
          <w:szCs w:val="24"/>
        </w:rPr>
        <w:t>There are however benefits and entitlements the church</w:t>
      </w:r>
      <w:r w:rsidR="00094044">
        <w:rPr>
          <w:sz w:val="24"/>
          <w:szCs w:val="24"/>
        </w:rPr>
        <w:t xml:space="preserve"> </w:t>
      </w:r>
      <w:r w:rsidRPr="000B2C5F">
        <w:rPr>
          <w:sz w:val="24"/>
          <w:szCs w:val="24"/>
        </w:rPr>
        <w:t xml:space="preserve">(local) is expected to offer their priests-in the areas of farming, children’s schooling and </w:t>
      </w:r>
      <w:r w:rsidR="00094044" w:rsidRPr="000B2C5F">
        <w:rPr>
          <w:sz w:val="24"/>
          <w:szCs w:val="24"/>
        </w:rPr>
        <w:t>Medicare</w:t>
      </w:r>
      <w:r w:rsidRPr="000B2C5F">
        <w:rPr>
          <w:sz w:val="24"/>
          <w:szCs w:val="24"/>
        </w:rPr>
        <w:t>. Like in AG, some of these are not strictly binding on members to do.</w:t>
      </w:r>
    </w:p>
    <w:p w:rsidR="00E52E0D" w:rsidRPr="000B2C5F" w:rsidRDefault="00E52E0D" w:rsidP="00B30851">
      <w:pPr>
        <w:ind w:firstLine="720"/>
        <w:jc w:val="both"/>
        <w:rPr>
          <w:sz w:val="24"/>
          <w:szCs w:val="24"/>
        </w:rPr>
      </w:pPr>
      <w:r w:rsidRPr="000B2C5F">
        <w:rPr>
          <w:sz w:val="24"/>
          <w:szCs w:val="24"/>
        </w:rPr>
        <w:t xml:space="preserve">The station priest at </w:t>
      </w:r>
      <w:proofErr w:type="spellStart"/>
      <w:r w:rsidRPr="000B2C5F">
        <w:rPr>
          <w:sz w:val="24"/>
          <w:szCs w:val="24"/>
        </w:rPr>
        <w:t>Ideato</w:t>
      </w:r>
      <w:proofErr w:type="spellEnd"/>
      <w:r w:rsidRPr="000B2C5F">
        <w:rPr>
          <w:sz w:val="24"/>
          <w:szCs w:val="24"/>
        </w:rPr>
        <w:t xml:space="preserve"> h</w:t>
      </w:r>
      <w:r w:rsidR="000C5415" w:rsidRPr="000B2C5F">
        <w:rPr>
          <w:sz w:val="24"/>
          <w:szCs w:val="24"/>
        </w:rPr>
        <w:t>owever pointed out that the pri</w:t>
      </w:r>
      <w:r w:rsidRPr="000B2C5F">
        <w:rPr>
          <w:sz w:val="24"/>
          <w:szCs w:val="24"/>
        </w:rPr>
        <w:t xml:space="preserve">ests are </w:t>
      </w:r>
      <w:r w:rsidR="00F136C7" w:rsidRPr="000B2C5F">
        <w:rPr>
          <w:sz w:val="24"/>
          <w:szCs w:val="24"/>
        </w:rPr>
        <w:t>clamoring</w:t>
      </w:r>
      <w:r w:rsidRPr="000B2C5F">
        <w:rPr>
          <w:sz w:val="24"/>
          <w:szCs w:val="24"/>
        </w:rPr>
        <w:t xml:space="preserve"> for some review which will soon be done.</w:t>
      </w:r>
    </w:p>
    <w:p w:rsidR="00272E9F" w:rsidRPr="000B2C5F" w:rsidRDefault="00E52E0D" w:rsidP="00B30851">
      <w:pPr>
        <w:ind w:firstLine="720"/>
        <w:jc w:val="both"/>
        <w:rPr>
          <w:sz w:val="24"/>
          <w:szCs w:val="24"/>
        </w:rPr>
      </w:pPr>
      <w:r w:rsidRPr="000B2C5F">
        <w:rPr>
          <w:sz w:val="24"/>
          <w:szCs w:val="24"/>
        </w:rPr>
        <w:t>The story is not</w:t>
      </w:r>
      <w:r w:rsidR="000C5415" w:rsidRPr="000B2C5F">
        <w:rPr>
          <w:sz w:val="24"/>
          <w:szCs w:val="24"/>
        </w:rPr>
        <w:t xml:space="preserve"> </w:t>
      </w:r>
      <w:r w:rsidR="00094044" w:rsidRPr="000B2C5F">
        <w:rPr>
          <w:sz w:val="24"/>
          <w:szCs w:val="24"/>
        </w:rPr>
        <w:t>quite</w:t>
      </w:r>
      <w:r w:rsidR="000C5415" w:rsidRPr="000B2C5F">
        <w:rPr>
          <w:sz w:val="24"/>
          <w:szCs w:val="24"/>
        </w:rPr>
        <w:t xml:space="preserve"> the same in the urban city of </w:t>
      </w:r>
      <w:proofErr w:type="spellStart"/>
      <w:r w:rsidR="000C5415" w:rsidRPr="000B2C5F">
        <w:rPr>
          <w:sz w:val="24"/>
          <w:szCs w:val="24"/>
        </w:rPr>
        <w:t>Owerri</w:t>
      </w:r>
      <w:proofErr w:type="spellEnd"/>
      <w:r w:rsidR="000C5415" w:rsidRPr="000B2C5F">
        <w:rPr>
          <w:sz w:val="24"/>
          <w:szCs w:val="24"/>
        </w:rPr>
        <w:t xml:space="preserve"> where I interviewed the Arch-Deacon of Christ Church. I gathered that new entrants into priesthood are paid </w:t>
      </w:r>
      <w:r w:rsidR="000C5415" w:rsidRPr="008F7FC0">
        <w:rPr>
          <w:dstrike/>
          <w:sz w:val="24"/>
          <w:szCs w:val="24"/>
        </w:rPr>
        <w:t>N</w:t>
      </w:r>
      <w:r w:rsidR="000C5415" w:rsidRPr="000B2C5F">
        <w:rPr>
          <w:sz w:val="24"/>
          <w:szCs w:val="24"/>
        </w:rPr>
        <w:t>30</w:t>
      </w:r>
      <w:proofErr w:type="gramStart"/>
      <w:r w:rsidR="000C5415" w:rsidRPr="000B2C5F">
        <w:rPr>
          <w:sz w:val="24"/>
          <w:szCs w:val="24"/>
        </w:rPr>
        <w:t>,000</w:t>
      </w:r>
      <w:proofErr w:type="gramEnd"/>
      <w:r w:rsidR="000C5415" w:rsidRPr="000B2C5F">
        <w:rPr>
          <w:sz w:val="24"/>
          <w:szCs w:val="24"/>
        </w:rPr>
        <w:t xml:space="preserve">. They are called deacons and cannot perform certain functions till after a </w:t>
      </w:r>
      <w:r w:rsidR="00094044" w:rsidRPr="000B2C5F">
        <w:rPr>
          <w:sz w:val="24"/>
          <w:szCs w:val="24"/>
        </w:rPr>
        <w:t>probation</w:t>
      </w:r>
      <w:r w:rsidR="000C5415" w:rsidRPr="000B2C5F">
        <w:rPr>
          <w:sz w:val="24"/>
          <w:szCs w:val="24"/>
        </w:rPr>
        <w:t xml:space="preserve"> period. The canons are paid </w:t>
      </w:r>
      <w:r w:rsidR="000C5415" w:rsidRPr="008F7FC0">
        <w:rPr>
          <w:dstrike/>
          <w:sz w:val="24"/>
          <w:szCs w:val="24"/>
        </w:rPr>
        <w:t>N</w:t>
      </w:r>
      <w:r w:rsidR="000C5415" w:rsidRPr="000B2C5F">
        <w:rPr>
          <w:sz w:val="24"/>
          <w:szCs w:val="24"/>
        </w:rPr>
        <w:t>50</w:t>
      </w:r>
      <w:proofErr w:type="gramStart"/>
      <w:r w:rsidR="00094044">
        <w:rPr>
          <w:sz w:val="24"/>
          <w:szCs w:val="24"/>
        </w:rPr>
        <w:t>,</w:t>
      </w:r>
      <w:r w:rsidR="00094044" w:rsidRPr="000B2C5F">
        <w:rPr>
          <w:sz w:val="24"/>
          <w:szCs w:val="24"/>
        </w:rPr>
        <w:t>000</w:t>
      </w:r>
      <w:proofErr w:type="gramEnd"/>
      <w:r w:rsidR="000C5415" w:rsidRPr="000B2C5F">
        <w:rPr>
          <w:sz w:val="24"/>
          <w:szCs w:val="24"/>
        </w:rPr>
        <w:t xml:space="preserve"> while the Arch-</w:t>
      </w:r>
      <w:r w:rsidR="00272E9F" w:rsidRPr="000B2C5F">
        <w:rPr>
          <w:sz w:val="24"/>
          <w:szCs w:val="24"/>
        </w:rPr>
        <w:t xml:space="preserve">deacon </w:t>
      </w:r>
      <w:r w:rsidR="00094044" w:rsidRPr="000B2C5F">
        <w:rPr>
          <w:sz w:val="24"/>
          <w:szCs w:val="24"/>
        </w:rPr>
        <w:t>earns</w:t>
      </w:r>
      <w:r w:rsidR="00272E9F" w:rsidRPr="000B2C5F">
        <w:rPr>
          <w:sz w:val="24"/>
          <w:szCs w:val="24"/>
        </w:rPr>
        <w:t xml:space="preserve"> </w:t>
      </w:r>
      <w:r w:rsidR="00272E9F" w:rsidRPr="008F7FC0">
        <w:rPr>
          <w:dstrike/>
          <w:sz w:val="24"/>
          <w:szCs w:val="24"/>
        </w:rPr>
        <w:t>N</w:t>
      </w:r>
      <w:r w:rsidR="00272E9F" w:rsidRPr="000B2C5F">
        <w:rPr>
          <w:sz w:val="24"/>
          <w:szCs w:val="24"/>
        </w:rPr>
        <w:t>70,000 like in the first case, these exclude certain benefits early stated. In other words, they have a graduated scale of salary for their priests.</w:t>
      </w:r>
    </w:p>
    <w:p w:rsidR="00272E9F" w:rsidRPr="000B2C5F" w:rsidRDefault="00272E9F" w:rsidP="00B30851">
      <w:pPr>
        <w:ind w:firstLine="720"/>
        <w:jc w:val="both"/>
        <w:rPr>
          <w:sz w:val="24"/>
          <w:szCs w:val="24"/>
        </w:rPr>
      </w:pPr>
      <w:r w:rsidRPr="000B2C5F">
        <w:rPr>
          <w:sz w:val="24"/>
          <w:szCs w:val="24"/>
        </w:rPr>
        <w:t xml:space="preserve">They also have what they call non- </w:t>
      </w:r>
      <w:proofErr w:type="spellStart"/>
      <w:r w:rsidRPr="000B2C5F">
        <w:rPr>
          <w:sz w:val="24"/>
          <w:szCs w:val="24"/>
        </w:rPr>
        <w:t>stipaidentiary</w:t>
      </w:r>
      <w:proofErr w:type="spellEnd"/>
      <w:r w:rsidRPr="000B2C5F">
        <w:rPr>
          <w:sz w:val="24"/>
          <w:szCs w:val="24"/>
        </w:rPr>
        <w:t xml:space="preserve"> priests, those that are gainfully employed and earn full salaries from other sources. To these group, they pay only </w:t>
      </w:r>
      <w:r w:rsidRPr="008F7FC0">
        <w:rPr>
          <w:dstrike/>
          <w:sz w:val="24"/>
          <w:szCs w:val="24"/>
        </w:rPr>
        <w:t>N</w:t>
      </w:r>
      <w:r w:rsidRPr="000B2C5F">
        <w:rPr>
          <w:sz w:val="24"/>
          <w:szCs w:val="24"/>
        </w:rPr>
        <w:t>8</w:t>
      </w:r>
      <w:proofErr w:type="gramStart"/>
      <w:r w:rsidRPr="000B2C5F">
        <w:rPr>
          <w:sz w:val="24"/>
          <w:szCs w:val="24"/>
        </w:rPr>
        <w:t>,000</w:t>
      </w:r>
      <w:proofErr w:type="gramEnd"/>
      <w:r w:rsidRPr="000B2C5F">
        <w:rPr>
          <w:sz w:val="24"/>
          <w:szCs w:val="24"/>
        </w:rPr>
        <w:t xml:space="preserve"> allowance</w:t>
      </w:r>
    </w:p>
    <w:p w:rsidR="00C1569F" w:rsidRPr="000B2C5F" w:rsidRDefault="00272E9F" w:rsidP="00B30851">
      <w:pPr>
        <w:ind w:firstLine="720"/>
        <w:jc w:val="both"/>
        <w:rPr>
          <w:sz w:val="24"/>
          <w:szCs w:val="24"/>
        </w:rPr>
      </w:pPr>
      <w:r w:rsidRPr="000B2C5F">
        <w:rPr>
          <w:sz w:val="24"/>
          <w:szCs w:val="24"/>
        </w:rPr>
        <w:t xml:space="preserve">My enquiry at the </w:t>
      </w:r>
      <w:proofErr w:type="spellStart"/>
      <w:r w:rsidRPr="000B2C5F">
        <w:rPr>
          <w:sz w:val="24"/>
          <w:szCs w:val="24"/>
        </w:rPr>
        <w:t>Overcomers</w:t>
      </w:r>
      <w:proofErr w:type="spellEnd"/>
      <w:r w:rsidRPr="000B2C5F">
        <w:rPr>
          <w:sz w:val="24"/>
          <w:szCs w:val="24"/>
        </w:rPr>
        <w:t xml:space="preserve"> Christian Mission also reveals </w:t>
      </w:r>
      <w:r w:rsidR="00094044" w:rsidRPr="000B2C5F">
        <w:rPr>
          <w:sz w:val="24"/>
          <w:szCs w:val="24"/>
        </w:rPr>
        <w:t>similar</w:t>
      </w:r>
      <w:r w:rsidRPr="000B2C5F">
        <w:rPr>
          <w:sz w:val="24"/>
          <w:szCs w:val="24"/>
        </w:rPr>
        <w:t xml:space="preserve"> </w:t>
      </w:r>
      <w:r w:rsidR="008F7FC0" w:rsidRPr="000B2C5F">
        <w:rPr>
          <w:sz w:val="24"/>
          <w:szCs w:val="24"/>
        </w:rPr>
        <w:t>categorizations</w:t>
      </w:r>
      <w:r w:rsidR="00C1569F" w:rsidRPr="000B2C5F">
        <w:rPr>
          <w:sz w:val="24"/>
          <w:szCs w:val="24"/>
        </w:rPr>
        <w:t xml:space="preserve"> of ministers and allowances. The station pastor earns </w:t>
      </w:r>
      <w:r w:rsidR="00C1569F" w:rsidRPr="008F7FC0">
        <w:rPr>
          <w:dstrike/>
          <w:sz w:val="24"/>
          <w:szCs w:val="24"/>
        </w:rPr>
        <w:t>N</w:t>
      </w:r>
      <w:r w:rsidR="00C1569F" w:rsidRPr="000B2C5F">
        <w:rPr>
          <w:sz w:val="24"/>
          <w:szCs w:val="24"/>
        </w:rPr>
        <w:t xml:space="preserve">20,000; the district pastor earns </w:t>
      </w:r>
      <w:r w:rsidR="00C1569F" w:rsidRPr="008F7FC0">
        <w:rPr>
          <w:dstrike/>
          <w:sz w:val="24"/>
          <w:szCs w:val="24"/>
        </w:rPr>
        <w:t>N</w:t>
      </w:r>
      <w:r w:rsidR="00C1569F" w:rsidRPr="000B2C5F">
        <w:rPr>
          <w:sz w:val="24"/>
          <w:szCs w:val="24"/>
        </w:rPr>
        <w:t xml:space="preserve">30,000, while the state pastor earns </w:t>
      </w:r>
      <w:r w:rsidR="00C1569F" w:rsidRPr="008F7FC0">
        <w:rPr>
          <w:dstrike/>
          <w:sz w:val="24"/>
          <w:szCs w:val="24"/>
        </w:rPr>
        <w:t>N</w:t>
      </w:r>
      <w:r w:rsidR="00C1569F" w:rsidRPr="000B2C5F">
        <w:rPr>
          <w:sz w:val="24"/>
          <w:szCs w:val="24"/>
        </w:rPr>
        <w:t>50,000. This also depends on the environment where one is posted, but the stated amounts are basic and cannot be reduced.</w:t>
      </w:r>
    </w:p>
    <w:p w:rsidR="00C1569F" w:rsidRPr="000B2C5F" w:rsidRDefault="00C1569F" w:rsidP="00B30851">
      <w:pPr>
        <w:ind w:firstLine="720"/>
        <w:jc w:val="both"/>
        <w:rPr>
          <w:sz w:val="24"/>
          <w:szCs w:val="24"/>
        </w:rPr>
      </w:pPr>
      <w:r w:rsidRPr="000B2C5F">
        <w:rPr>
          <w:sz w:val="24"/>
          <w:szCs w:val="24"/>
        </w:rPr>
        <w:t xml:space="preserve">There are, like in the first church, several benefits. The </w:t>
      </w:r>
      <w:r w:rsidR="008F7FC0" w:rsidRPr="000B2C5F">
        <w:rPr>
          <w:sz w:val="24"/>
          <w:szCs w:val="24"/>
        </w:rPr>
        <w:t>pastors’</w:t>
      </w:r>
      <w:r w:rsidRPr="000B2C5F">
        <w:rPr>
          <w:sz w:val="24"/>
          <w:szCs w:val="24"/>
        </w:rPr>
        <w:t xml:space="preserve"> first four children enjoy free education and medical services from the church, as well the pastor and his wife.</w:t>
      </w:r>
    </w:p>
    <w:p w:rsidR="00094044" w:rsidRDefault="00C1569F" w:rsidP="00B30851">
      <w:pPr>
        <w:ind w:firstLine="720"/>
        <w:jc w:val="both"/>
        <w:rPr>
          <w:sz w:val="24"/>
          <w:szCs w:val="24"/>
        </w:rPr>
      </w:pPr>
      <w:r w:rsidRPr="000B2C5F">
        <w:rPr>
          <w:sz w:val="24"/>
          <w:szCs w:val="24"/>
        </w:rPr>
        <w:t xml:space="preserve">Overcomers Church </w:t>
      </w:r>
      <w:r w:rsidR="008F7FC0" w:rsidRPr="000B2C5F">
        <w:rPr>
          <w:sz w:val="24"/>
          <w:szCs w:val="24"/>
        </w:rPr>
        <w:t>mission’s</w:t>
      </w:r>
      <w:r w:rsidRPr="000B2C5F">
        <w:rPr>
          <w:sz w:val="24"/>
          <w:szCs w:val="24"/>
        </w:rPr>
        <w:t xml:space="preserve"> pastors pay only some 10% of the church income to the central body and after removing the </w:t>
      </w:r>
      <w:r w:rsidR="008F7FC0" w:rsidRPr="000B2C5F">
        <w:rPr>
          <w:sz w:val="24"/>
          <w:szCs w:val="24"/>
        </w:rPr>
        <w:t>pastors’</w:t>
      </w:r>
      <w:r w:rsidRPr="000B2C5F">
        <w:rPr>
          <w:sz w:val="24"/>
          <w:szCs w:val="24"/>
        </w:rPr>
        <w:t xml:space="preserve"> allowance by </w:t>
      </w:r>
      <w:r w:rsidR="009B24D1" w:rsidRPr="000B2C5F">
        <w:rPr>
          <w:sz w:val="24"/>
          <w:szCs w:val="24"/>
        </w:rPr>
        <w:t>the church board,</w:t>
      </w:r>
      <w:r w:rsidR="00EE2734" w:rsidRPr="000B2C5F">
        <w:rPr>
          <w:sz w:val="24"/>
          <w:szCs w:val="24"/>
        </w:rPr>
        <w:t xml:space="preserve"> the rest of ploughed back to the church projects. All these are in one way or the other similar to what we </w:t>
      </w:r>
    </w:p>
    <w:p w:rsidR="00094044" w:rsidRDefault="00094044" w:rsidP="00B30851">
      <w:pPr>
        <w:ind w:firstLine="720"/>
        <w:jc w:val="both"/>
        <w:rPr>
          <w:sz w:val="24"/>
          <w:szCs w:val="24"/>
        </w:rPr>
      </w:pPr>
    </w:p>
    <w:p w:rsidR="00094044" w:rsidRDefault="00094044" w:rsidP="00B30851">
      <w:pPr>
        <w:ind w:firstLine="720"/>
        <w:jc w:val="both"/>
        <w:rPr>
          <w:sz w:val="24"/>
          <w:szCs w:val="24"/>
        </w:rPr>
      </w:pPr>
    </w:p>
    <w:p w:rsidR="00EE2734" w:rsidRPr="000B2C5F" w:rsidRDefault="00EE2734" w:rsidP="00B30851">
      <w:pPr>
        <w:ind w:firstLine="720"/>
        <w:jc w:val="both"/>
        <w:rPr>
          <w:sz w:val="24"/>
          <w:szCs w:val="24"/>
        </w:rPr>
      </w:pPr>
      <w:r w:rsidRPr="000B2C5F">
        <w:rPr>
          <w:sz w:val="24"/>
          <w:szCs w:val="24"/>
        </w:rPr>
        <w:t xml:space="preserve">have. However we can borrow some practices </w:t>
      </w:r>
      <w:r w:rsidR="008F7FC0">
        <w:rPr>
          <w:sz w:val="24"/>
          <w:szCs w:val="24"/>
        </w:rPr>
        <w:t xml:space="preserve">and </w:t>
      </w:r>
      <w:r w:rsidR="008F7FC0" w:rsidRPr="000B2C5F">
        <w:rPr>
          <w:sz w:val="24"/>
          <w:szCs w:val="24"/>
        </w:rPr>
        <w:t>drop</w:t>
      </w:r>
      <w:r w:rsidRPr="000B2C5F">
        <w:rPr>
          <w:sz w:val="24"/>
          <w:szCs w:val="24"/>
        </w:rPr>
        <w:t xml:space="preserve"> some as we have here. Let me therefore recommend that the following for discussion</w:t>
      </w:r>
      <w:r w:rsidR="00D77C29" w:rsidRPr="000B2C5F">
        <w:rPr>
          <w:sz w:val="24"/>
          <w:szCs w:val="24"/>
        </w:rPr>
        <w:t>.</w:t>
      </w:r>
    </w:p>
    <w:p w:rsidR="00D77C29" w:rsidRPr="000B2C5F" w:rsidRDefault="00D77C29" w:rsidP="00B30851">
      <w:pPr>
        <w:pStyle w:val="ListParagraph"/>
        <w:numPr>
          <w:ilvl w:val="0"/>
          <w:numId w:val="1"/>
        </w:numPr>
        <w:jc w:val="both"/>
        <w:rPr>
          <w:sz w:val="24"/>
          <w:szCs w:val="24"/>
        </w:rPr>
      </w:pPr>
      <w:r w:rsidRPr="000B2C5F">
        <w:rPr>
          <w:sz w:val="24"/>
          <w:szCs w:val="24"/>
        </w:rPr>
        <w:t>R</w:t>
      </w:r>
      <w:r w:rsidR="00EE2734" w:rsidRPr="000B2C5F">
        <w:rPr>
          <w:sz w:val="24"/>
          <w:szCs w:val="24"/>
        </w:rPr>
        <w:t xml:space="preserve">educe the percentages our pastors pay to the section, District and General council as well as those paid to various Departments. Let these hierarchies think of alternative means of getting funds like </w:t>
      </w:r>
      <w:r w:rsidRPr="000B2C5F">
        <w:rPr>
          <w:sz w:val="24"/>
          <w:szCs w:val="24"/>
        </w:rPr>
        <w:t>embarking on mini-businesses.</w:t>
      </w:r>
    </w:p>
    <w:p w:rsidR="00D77C29" w:rsidRPr="000B2C5F" w:rsidRDefault="00460472" w:rsidP="00B30851">
      <w:pPr>
        <w:pStyle w:val="ListParagraph"/>
        <w:numPr>
          <w:ilvl w:val="0"/>
          <w:numId w:val="1"/>
        </w:numPr>
        <w:jc w:val="both"/>
        <w:rPr>
          <w:sz w:val="24"/>
          <w:szCs w:val="24"/>
        </w:rPr>
      </w:pPr>
      <w:r w:rsidRPr="000B2C5F">
        <w:rPr>
          <w:sz w:val="24"/>
          <w:szCs w:val="24"/>
        </w:rPr>
        <w:t xml:space="preserve"> </w:t>
      </w:r>
      <w:r w:rsidR="00D77C29" w:rsidRPr="000B2C5F">
        <w:rPr>
          <w:sz w:val="24"/>
          <w:szCs w:val="24"/>
        </w:rPr>
        <w:t>That those of our pastors who are qualified be encouraged to take up part time jobs. This already in practice; but the general council should recommend the types to and not to</w:t>
      </w:r>
    </w:p>
    <w:p w:rsidR="00D77C29" w:rsidRPr="000B2C5F" w:rsidRDefault="00D77C29" w:rsidP="00B30851">
      <w:pPr>
        <w:pStyle w:val="ListParagraph"/>
        <w:numPr>
          <w:ilvl w:val="0"/>
          <w:numId w:val="1"/>
        </w:numPr>
        <w:jc w:val="both"/>
        <w:rPr>
          <w:sz w:val="24"/>
          <w:szCs w:val="24"/>
        </w:rPr>
      </w:pPr>
      <w:r w:rsidRPr="000B2C5F">
        <w:rPr>
          <w:sz w:val="24"/>
          <w:szCs w:val="24"/>
        </w:rPr>
        <w:t>That our ministers wives be paid some stipend, at least from the church W.M Department purse. This should depend on what the Department can sincerely pay.</w:t>
      </w:r>
    </w:p>
    <w:p w:rsidR="00E70FCD" w:rsidRPr="000B2C5F" w:rsidRDefault="00006D73" w:rsidP="00B30851">
      <w:pPr>
        <w:pStyle w:val="ListParagraph"/>
        <w:numPr>
          <w:ilvl w:val="0"/>
          <w:numId w:val="1"/>
        </w:numPr>
        <w:jc w:val="both"/>
        <w:rPr>
          <w:sz w:val="24"/>
          <w:szCs w:val="24"/>
        </w:rPr>
      </w:pPr>
      <w:r w:rsidRPr="000B2C5F">
        <w:rPr>
          <w:sz w:val="24"/>
          <w:szCs w:val="24"/>
        </w:rPr>
        <w:t xml:space="preserve">Let consider of fixing a minimum and maximum our pastors should earn so as to see the possibility of using the funds from </w:t>
      </w:r>
      <w:r w:rsidR="00E70FCD" w:rsidRPr="000B2C5F">
        <w:rPr>
          <w:sz w:val="24"/>
          <w:szCs w:val="24"/>
        </w:rPr>
        <w:t>“</w:t>
      </w:r>
      <w:r w:rsidRPr="000B2C5F">
        <w:rPr>
          <w:sz w:val="24"/>
          <w:szCs w:val="24"/>
        </w:rPr>
        <w:t xml:space="preserve">the haves </w:t>
      </w:r>
      <w:r w:rsidR="00E70FCD" w:rsidRPr="000B2C5F">
        <w:rPr>
          <w:sz w:val="24"/>
          <w:szCs w:val="24"/>
        </w:rPr>
        <w:t>“</w:t>
      </w:r>
      <w:r w:rsidRPr="000B2C5F">
        <w:rPr>
          <w:sz w:val="24"/>
          <w:szCs w:val="24"/>
        </w:rPr>
        <w:t xml:space="preserve">to </w:t>
      </w:r>
      <w:r w:rsidR="00E70FCD" w:rsidRPr="000B2C5F">
        <w:rPr>
          <w:sz w:val="24"/>
          <w:szCs w:val="24"/>
        </w:rPr>
        <w:t xml:space="preserve">beef up the “have </w:t>
      </w:r>
      <w:proofErr w:type="spellStart"/>
      <w:r w:rsidR="00E70FCD" w:rsidRPr="000B2C5F">
        <w:rPr>
          <w:sz w:val="24"/>
          <w:szCs w:val="24"/>
        </w:rPr>
        <w:t>nots</w:t>
      </w:r>
      <w:proofErr w:type="spellEnd"/>
      <w:r w:rsidR="00E70FCD" w:rsidRPr="000B2C5F">
        <w:rPr>
          <w:sz w:val="24"/>
          <w:szCs w:val="24"/>
        </w:rPr>
        <w:t>” allowance.</w:t>
      </w:r>
    </w:p>
    <w:p w:rsidR="00E70FCD" w:rsidRPr="000B2C5F" w:rsidRDefault="00D77C29" w:rsidP="00B30851">
      <w:pPr>
        <w:pStyle w:val="ListParagraph"/>
        <w:numPr>
          <w:ilvl w:val="0"/>
          <w:numId w:val="1"/>
        </w:numPr>
        <w:jc w:val="both"/>
        <w:rPr>
          <w:sz w:val="24"/>
          <w:szCs w:val="24"/>
        </w:rPr>
      </w:pPr>
      <w:r w:rsidRPr="000B2C5F">
        <w:rPr>
          <w:sz w:val="24"/>
          <w:szCs w:val="24"/>
        </w:rPr>
        <w:t xml:space="preserve"> </w:t>
      </w:r>
      <w:r w:rsidR="00E70FCD" w:rsidRPr="000B2C5F">
        <w:rPr>
          <w:sz w:val="24"/>
          <w:szCs w:val="24"/>
        </w:rPr>
        <w:t xml:space="preserve">Let us borrow a leaf from the churches that extend care to </w:t>
      </w:r>
      <w:r w:rsidR="00094044" w:rsidRPr="000B2C5F">
        <w:rPr>
          <w:sz w:val="24"/>
          <w:szCs w:val="24"/>
        </w:rPr>
        <w:t>minister’s</w:t>
      </w:r>
      <w:r w:rsidR="00E70FCD" w:rsidRPr="000B2C5F">
        <w:rPr>
          <w:sz w:val="24"/>
          <w:szCs w:val="24"/>
        </w:rPr>
        <w:t xml:space="preserve"> families by contributing to their educational and health needs.</w:t>
      </w:r>
    </w:p>
    <w:p w:rsidR="006F5732" w:rsidRDefault="00E70FCD" w:rsidP="00B30851">
      <w:pPr>
        <w:pStyle w:val="ListParagraph"/>
        <w:numPr>
          <w:ilvl w:val="0"/>
          <w:numId w:val="1"/>
        </w:numPr>
        <w:jc w:val="both"/>
        <w:rPr>
          <w:sz w:val="24"/>
          <w:szCs w:val="24"/>
        </w:rPr>
      </w:pPr>
      <w:r w:rsidRPr="000B2C5F">
        <w:rPr>
          <w:sz w:val="24"/>
          <w:szCs w:val="24"/>
        </w:rPr>
        <w:t xml:space="preserve">If we must implement these properly, we should employ a central system of </w:t>
      </w:r>
      <w:r w:rsidRPr="006F5732">
        <w:rPr>
          <w:sz w:val="24"/>
          <w:szCs w:val="24"/>
        </w:rPr>
        <w:t>payment.</w:t>
      </w:r>
      <w:r w:rsidR="00460472" w:rsidRPr="006F5732">
        <w:rPr>
          <w:sz w:val="24"/>
          <w:szCs w:val="24"/>
        </w:rPr>
        <w:t xml:space="preserve">                </w:t>
      </w:r>
    </w:p>
    <w:p w:rsidR="006F5732" w:rsidRPr="00F81139" w:rsidRDefault="006F5732" w:rsidP="00F81139">
      <w:pPr>
        <w:jc w:val="both"/>
        <w:rPr>
          <w:sz w:val="18"/>
          <w:szCs w:val="24"/>
        </w:rPr>
      </w:pPr>
    </w:p>
    <w:p w:rsidR="006F5732" w:rsidRPr="006F5732" w:rsidRDefault="006F5732" w:rsidP="00B30851">
      <w:pPr>
        <w:pStyle w:val="ListParagraph"/>
        <w:ind w:left="6540"/>
        <w:jc w:val="both"/>
        <w:rPr>
          <w:b/>
          <w:sz w:val="28"/>
          <w:szCs w:val="28"/>
        </w:rPr>
      </w:pPr>
      <w:proofErr w:type="gramStart"/>
      <w:r w:rsidRPr="006F5732">
        <w:rPr>
          <w:b/>
          <w:sz w:val="28"/>
          <w:szCs w:val="28"/>
        </w:rPr>
        <w:t xml:space="preserve">Rev  </w:t>
      </w:r>
      <w:proofErr w:type="spellStart"/>
      <w:r w:rsidRPr="006F5732">
        <w:rPr>
          <w:b/>
          <w:sz w:val="28"/>
          <w:szCs w:val="28"/>
        </w:rPr>
        <w:t>Bc</w:t>
      </w:r>
      <w:proofErr w:type="spellEnd"/>
      <w:proofErr w:type="gramEnd"/>
      <w:r w:rsidRPr="006F5732">
        <w:rPr>
          <w:b/>
          <w:sz w:val="28"/>
          <w:szCs w:val="28"/>
        </w:rPr>
        <w:t xml:space="preserve"> </w:t>
      </w:r>
      <w:proofErr w:type="spellStart"/>
      <w:r w:rsidRPr="006F5732">
        <w:rPr>
          <w:b/>
          <w:sz w:val="28"/>
          <w:szCs w:val="28"/>
        </w:rPr>
        <w:t>Nwachkwu</w:t>
      </w:r>
      <w:proofErr w:type="spellEnd"/>
    </w:p>
    <w:p w:rsidR="0051073A" w:rsidRDefault="0051073A" w:rsidP="00B30851">
      <w:pPr>
        <w:pStyle w:val="ListParagraph"/>
        <w:ind w:left="1770"/>
        <w:jc w:val="both"/>
        <w:rPr>
          <w:b/>
          <w:sz w:val="28"/>
          <w:szCs w:val="28"/>
        </w:rPr>
      </w:pPr>
    </w:p>
    <w:p w:rsidR="0051073A" w:rsidRDefault="0051073A"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2704A3" w:rsidRDefault="002704A3" w:rsidP="00B30851">
      <w:pPr>
        <w:pStyle w:val="ListParagraph"/>
        <w:ind w:left="1770"/>
        <w:jc w:val="both"/>
        <w:rPr>
          <w:b/>
          <w:sz w:val="28"/>
          <w:szCs w:val="28"/>
        </w:rPr>
      </w:pPr>
    </w:p>
    <w:p w:rsidR="0003024F" w:rsidRDefault="0003024F" w:rsidP="00B30851">
      <w:pPr>
        <w:pStyle w:val="ListParagraph"/>
        <w:ind w:left="1770"/>
        <w:jc w:val="both"/>
        <w:rPr>
          <w:b/>
          <w:sz w:val="28"/>
          <w:szCs w:val="28"/>
        </w:rPr>
      </w:pPr>
      <w:proofErr w:type="gramStart"/>
      <w:r>
        <w:rPr>
          <w:b/>
          <w:sz w:val="28"/>
          <w:szCs w:val="28"/>
        </w:rPr>
        <w:lastRenderedPageBreak/>
        <w:t>SALARY STRUCTURE FOR STAFFS (MINISTERIAL OF OTHERS) IN THE APOSTLE CHURCH, EKET FIELD AKS.</w:t>
      </w:r>
      <w:proofErr w:type="gramEnd"/>
    </w:p>
    <w:p w:rsidR="00F81139" w:rsidRDefault="00F81139" w:rsidP="00B30851">
      <w:pPr>
        <w:pStyle w:val="ListParagraph"/>
        <w:ind w:left="1770"/>
        <w:jc w:val="both"/>
        <w:rPr>
          <w:b/>
          <w:sz w:val="28"/>
          <w:szCs w:val="28"/>
        </w:rPr>
      </w:pPr>
    </w:p>
    <w:tbl>
      <w:tblPr>
        <w:tblStyle w:val="TableGrid"/>
        <w:tblW w:w="0" w:type="auto"/>
        <w:tblInd w:w="1770" w:type="dxa"/>
        <w:tblLook w:val="04A0"/>
      </w:tblPr>
      <w:tblGrid>
        <w:gridCol w:w="2741"/>
        <w:gridCol w:w="2484"/>
        <w:gridCol w:w="2581"/>
      </w:tblGrid>
      <w:tr w:rsidR="0051073A" w:rsidRPr="00F81139" w:rsidTr="0051073A">
        <w:tc>
          <w:tcPr>
            <w:tcW w:w="3192" w:type="dxa"/>
          </w:tcPr>
          <w:p w:rsidR="0051073A" w:rsidRPr="00F81139" w:rsidRDefault="0051073A" w:rsidP="00B30851">
            <w:pPr>
              <w:pStyle w:val="ListParagraph"/>
              <w:ind w:left="0"/>
              <w:jc w:val="both"/>
              <w:rPr>
                <w:sz w:val="24"/>
                <w:szCs w:val="24"/>
              </w:rPr>
            </w:pPr>
          </w:p>
        </w:tc>
        <w:tc>
          <w:tcPr>
            <w:tcW w:w="3192" w:type="dxa"/>
          </w:tcPr>
          <w:p w:rsidR="0051073A" w:rsidRPr="00F81139" w:rsidRDefault="0051073A" w:rsidP="00B30851">
            <w:pPr>
              <w:pStyle w:val="ListParagraph"/>
              <w:ind w:left="0"/>
              <w:jc w:val="both"/>
              <w:rPr>
                <w:sz w:val="24"/>
                <w:szCs w:val="24"/>
              </w:rPr>
            </w:pPr>
            <w:r w:rsidRPr="00F81139">
              <w:rPr>
                <w:sz w:val="24"/>
                <w:szCs w:val="24"/>
              </w:rPr>
              <w:t>Salary</w:t>
            </w:r>
          </w:p>
        </w:tc>
        <w:tc>
          <w:tcPr>
            <w:tcW w:w="3192" w:type="dxa"/>
          </w:tcPr>
          <w:p w:rsidR="0051073A" w:rsidRPr="00F81139" w:rsidRDefault="0051073A" w:rsidP="00B30851">
            <w:pPr>
              <w:pStyle w:val="ListParagraph"/>
              <w:ind w:left="0"/>
              <w:jc w:val="both"/>
              <w:rPr>
                <w:sz w:val="24"/>
                <w:szCs w:val="24"/>
              </w:rPr>
            </w:pPr>
            <w:r w:rsidRPr="00F81139">
              <w:rPr>
                <w:sz w:val="24"/>
                <w:szCs w:val="24"/>
              </w:rPr>
              <w:t>Vehicle allowance</w:t>
            </w:r>
          </w:p>
        </w:tc>
      </w:tr>
      <w:tr w:rsidR="0051073A" w:rsidRPr="00F81139" w:rsidTr="0051073A">
        <w:tc>
          <w:tcPr>
            <w:tcW w:w="3192" w:type="dxa"/>
          </w:tcPr>
          <w:p w:rsidR="0051073A" w:rsidRPr="00F81139" w:rsidRDefault="0051073A" w:rsidP="00B30851">
            <w:pPr>
              <w:pStyle w:val="ListParagraph"/>
              <w:ind w:left="0"/>
              <w:jc w:val="both"/>
              <w:rPr>
                <w:sz w:val="24"/>
                <w:szCs w:val="24"/>
              </w:rPr>
            </w:pPr>
            <w:r w:rsidRPr="00F81139">
              <w:rPr>
                <w:sz w:val="24"/>
                <w:szCs w:val="24"/>
              </w:rPr>
              <w:t>Field superintendent</w:t>
            </w:r>
          </w:p>
        </w:tc>
        <w:tc>
          <w:tcPr>
            <w:tcW w:w="3192" w:type="dxa"/>
          </w:tcPr>
          <w:p w:rsidR="0051073A" w:rsidRPr="00F81139" w:rsidRDefault="0051073A" w:rsidP="00B30851">
            <w:pPr>
              <w:pStyle w:val="ListParagraph"/>
              <w:ind w:left="0"/>
              <w:jc w:val="both"/>
              <w:rPr>
                <w:sz w:val="24"/>
                <w:szCs w:val="24"/>
              </w:rPr>
            </w:pPr>
            <w:r w:rsidRPr="00F81139">
              <w:rPr>
                <w:sz w:val="24"/>
                <w:szCs w:val="24"/>
              </w:rPr>
              <w:t>35,000</w:t>
            </w:r>
          </w:p>
        </w:tc>
        <w:tc>
          <w:tcPr>
            <w:tcW w:w="3192" w:type="dxa"/>
          </w:tcPr>
          <w:p w:rsidR="0051073A" w:rsidRPr="00F81139" w:rsidRDefault="0051073A" w:rsidP="00B30851">
            <w:pPr>
              <w:pStyle w:val="ListParagraph"/>
              <w:ind w:left="0"/>
              <w:jc w:val="both"/>
              <w:rPr>
                <w:sz w:val="24"/>
                <w:szCs w:val="24"/>
              </w:rPr>
            </w:pPr>
            <w:r w:rsidRPr="00F81139">
              <w:rPr>
                <w:sz w:val="24"/>
                <w:szCs w:val="24"/>
              </w:rPr>
              <w:t>15,000</w:t>
            </w:r>
          </w:p>
        </w:tc>
      </w:tr>
      <w:tr w:rsidR="0051073A" w:rsidRPr="00F81139" w:rsidTr="0051073A">
        <w:tc>
          <w:tcPr>
            <w:tcW w:w="3192" w:type="dxa"/>
          </w:tcPr>
          <w:p w:rsidR="0051073A" w:rsidRPr="00F81139" w:rsidRDefault="0051073A" w:rsidP="00B30851">
            <w:pPr>
              <w:pStyle w:val="ListParagraph"/>
              <w:ind w:left="0"/>
              <w:jc w:val="both"/>
              <w:rPr>
                <w:sz w:val="24"/>
                <w:szCs w:val="24"/>
              </w:rPr>
            </w:pPr>
            <w:r w:rsidRPr="00F81139">
              <w:rPr>
                <w:sz w:val="24"/>
                <w:szCs w:val="24"/>
              </w:rPr>
              <w:t>Deputy   “</w:t>
            </w:r>
          </w:p>
        </w:tc>
        <w:tc>
          <w:tcPr>
            <w:tcW w:w="3192" w:type="dxa"/>
          </w:tcPr>
          <w:p w:rsidR="0051073A" w:rsidRPr="00F81139" w:rsidRDefault="0051073A" w:rsidP="00B30851">
            <w:pPr>
              <w:pStyle w:val="ListParagraph"/>
              <w:ind w:left="0"/>
              <w:jc w:val="both"/>
              <w:rPr>
                <w:sz w:val="24"/>
                <w:szCs w:val="24"/>
              </w:rPr>
            </w:pPr>
            <w:r w:rsidRPr="00F81139">
              <w:rPr>
                <w:sz w:val="24"/>
                <w:szCs w:val="24"/>
              </w:rPr>
              <w:t>20,000</w:t>
            </w:r>
          </w:p>
        </w:tc>
        <w:tc>
          <w:tcPr>
            <w:tcW w:w="3192" w:type="dxa"/>
          </w:tcPr>
          <w:p w:rsidR="0051073A" w:rsidRPr="00F81139" w:rsidRDefault="0051073A" w:rsidP="00B30851">
            <w:pPr>
              <w:pStyle w:val="ListParagraph"/>
              <w:ind w:left="0"/>
              <w:jc w:val="both"/>
              <w:rPr>
                <w:sz w:val="24"/>
                <w:szCs w:val="24"/>
              </w:rPr>
            </w:pPr>
            <w:r w:rsidRPr="00F81139">
              <w:rPr>
                <w:sz w:val="24"/>
                <w:szCs w:val="24"/>
              </w:rPr>
              <w:t>10,000</w:t>
            </w:r>
          </w:p>
        </w:tc>
      </w:tr>
      <w:tr w:rsidR="0051073A" w:rsidRPr="00F81139" w:rsidTr="0051073A">
        <w:tc>
          <w:tcPr>
            <w:tcW w:w="3192" w:type="dxa"/>
          </w:tcPr>
          <w:p w:rsidR="0051073A" w:rsidRPr="00F81139" w:rsidRDefault="0051073A" w:rsidP="00B30851">
            <w:pPr>
              <w:pStyle w:val="ListParagraph"/>
              <w:ind w:left="0"/>
              <w:jc w:val="both"/>
              <w:rPr>
                <w:sz w:val="24"/>
                <w:szCs w:val="24"/>
              </w:rPr>
            </w:pPr>
            <w:r w:rsidRPr="00F81139">
              <w:rPr>
                <w:sz w:val="24"/>
                <w:szCs w:val="24"/>
              </w:rPr>
              <w:t>Area       “</w:t>
            </w:r>
          </w:p>
        </w:tc>
        <w:tc>
          <w:tcPr>
            <w:tcW w:w="3192" w:type="dxa"/>
          </w:tcPr>
          <w:p w:rsidR="0051073A" w:rsidRPr="00F81139" w:rsidRDefault="0051073A" w:rsidP="00B30851">
            <w:pPr>
              <w:pStyle w:val="ListParagraph"/>
              <w:ind w:left="0"/>
              <w:jc w:val="both"/>
              <w:rPr>
                <w:sz w:val="24"/>
                <w:szCs w:val="24"/>
              </w:rPr>
            </w:pPr>
            <w:r w:rsidRPr="00F81139">
              <w:rPr>
                <w:sz w:val="24"/>
                <w:szCs w:val="24"/>
              </w:rPr>
              <w:t>15,000</w:t>
            </w:r>
          </w:p>
        </w:tc>
        <w:tc>
          <w:tcPr>
            <w:tcW w:w="3192" w:type="dxa"/>
          </w:tcPr>
          <w:p w:rsidR="0051073A" w:rsidRPr="00F81139" w:rsidRDefault="0051073A" w:rsidP="00B30851">
            <w:pPr>
              <w:pStyle w:val="ListParagraph"/>
              <w:ind w:left="0"/>
              <w:jc w:val="both"/>
              <w:rPr>
                <w:sz w:val="24"/>
                <w:szCs w:val="24"/>
              </w:rPr>
            </w:pPr>
            <w:r w:rsidRPr="00F81139">
              <w:rPr>
                <w:sz w:val="24"/>
                <w:szCs w:val="24"/>
              </w:rPr>
              <w:t>6,000</w:t>
            </w:r>
          </w:p>
        </w:tc>
      </w:tr>
      <w:tr w:rsidR="0051073A" w:rsidRPr="00F81139" w:rsidTr="0051073A">
        <w:tc>
          <w:tcPr>
            <w:tcW w:w="3192" w:type="dxa"/>
          </w:tcPr>
          <w:p w:rsidR="0051073A" w:rsidRPr="00F81139" w:rsidRDefault="0051073A" w:rsidP="00B30851">
            <w:pPr>
              <w:pStyle w:val="ListParagraph"/>
              <w:ind w:left="0"/>
              <w:jc w:val="both"/>
              <w:rPr>
                <w:sz w:val="24"/>
                <w:szCs w:val="24"/>
              </w:rPr>
            </w:pPr>
            <w:r w:rsidRPr="00F81139">
              <w:rPr>
                <w:sz w:val="24"/>
                <w:szCs w:val="24"/>
              </w:rPr>
              <w:t xml:space="preserve">Apostles </w:t>
            </w:r>
          </w:p>
        </w:tc>
        <w:tc>
          <w:tcPr>
            <w:tcW w:w="3192" w:type="dxa"/>
          </w:tcPr>
          <w:p w:rsidR="0051073A" w:rsidRPr="00F81139" w:rsidRDefault="0051073A" w:rsidP="00B30851">
            <w:pPr>
              <w:pStyle w:val="ListParagraph"/>
              <w:ind w:left="0"/>
              <w:jc w:val="both"/>
              <w:rPr>
                <w:sz w:val="24"/>
                <w:szCs w:val="24"/>
              </w:rPr>
            </w:pPr>
            <w:r w:rsidRPr="00F81139">
              <w:rPr>
                <w:sz w:val="24"/>
                <w:szCs w:val="24"/>
              </w:rPr>
              <w:t>12,000</w:t>
            </w:r>
          </w:p>
        </w:tc>
        <w:tc>
          <w:tcPr>
            <w:tcW w:w="3192" w:type="dxa"/>
          </w:tcPr>
          <w:p w:rsidR="0051073A" w:rsidRPr="00F81139" w:rsidRDefault="00980349" w:rsidP="00B30851">
            <w:pPr>
              <w:pStyle w:val="ListParagraph"/>
              <w:ind w:left="0"/>
              <w:jc w:val="both"/>
              <w:rPr>
                <w:sz w:val="24"/>
                <w:szCs w:val="24"/>
              </w:rPr>
            </w:pPr>
            <w:r w:rsidRPr="00F81139">
              <w:rPr>
                <w:sz w:val="24"/>
                <w:szCs w:val="24"/>
              </w:rPr>
              <w:t>6,000</w:t>
            </w:r>
          </w:p>
        </w:tc>
      </w:tr>
      <w:tr w:rsidR="0051073A" w:rsidRPr="00F81139" w:rsidTr="0051073A">
        <w:tc>
          <w:tcPr>
            <w:tcW w:w="3192" w:type="dxa"/>
          </w:tcPr>
          <w:p w:rsidR="0051073A" w:rsidRPr="00F81139" w:rsidRDefault="00980349" w:rsidP="00B30851">
            <w:pPr>
              <w:pStyle w:val="ListParagraph"/>
              <w:ind w:left="0"/>
              <w:jc w:val="both"/>
              <w:rPr>
                <w:sz w:val="24"/>
                <w:szCs w:val="24"/>
              </w:rPr>
            </w:pPr>
            <w:r w:rsidRPr="00F81139">
              <w:rPr>
                <w:sz w:val="24"/>
                <w:szCs w:val="24"/>
              </w:rPr>
              <w:t>District pastor</w:t>
            </w:r>
          </w:p>
        </w:tc>
        <w:tc>
          <w:tcPr>
            <w:tcW w:w="3192" w:type="dxa"/>
          </w:tcPr>
          <w:p w:rsidR="0051073A" w:rsidRPr="00F81139" w:rsidRDefault="00980349" w:rsidP="00B30851">
            <w:pPr>
              <w:pStyle w:val="ListParagraph"/>
              <w:ind w:left="0"/>
              <w:jc w:val="both"/>
              <w:rPr>
                <w:sz w:val="24"/>
                <w:szCs w:val="24"/>
              </w:rPr>
            </w:pPr>
            <w:r w:rsidRPr="00F81139">
              <w:rPr>
                <w:sz w:val="24"/>
                <w:szCs w:val="24"/>
              </w:rPr>
              <w:t xml:space="preserve">1970-2000  </w:t>
            </w:r>
            <w:r w:rsidR="002704A3">
              <w:rPr>
                <w:sz w:val="24"/>
                <w:szCs w:val="24"/>
              </w:rPr>
              <w:t xml:space="preserve">      </w:t>
            </w:r>
            <w:r w:rsidRPr="00F81139">
              <w:rPr>
                <w:sz w:val="24"/>
                <w:szCs w:val="24"/>
              </w:rPr>
              <w:t>10,000</w:t>
            </w:r>
          </w:p>
        </w:tc>
        <w:tc>
          <w:tcPr>
            <w:tcW w:w="3192" w:type="dxa"/>
          </w:tcPr>
          <w:p w:rsidR="0051073A" w:rsidRPr="00F81139" w:rsidRDefault="00980349" w:rsidP="00B30851">
            <w:pPr>
              <w:pStyle w:val="ListParagraph"/>
              <w:ind w:left="0"/>
              <w:jc w:val="both"/>
              <w:rPr>
                <w:sz w:val="24"/>
                <w:szCs w:val="24"/>
              </w:rPr>
            </w:pPr>
            <w:r w:rsidRPr="00F81139">
              <w:rPr>
                <w:sz w:val="24"/>
                <w:szCs w:val="24"/>
              </w:rPr>
              <w:t>3,000</w:t>
            </w:r>
          </w:p>
        </w:tc>
      </w:tr>
      <w:tr w:rsidR="0051073A" w:rsidRPr="00F81139" w:rsidTr="0051073A">
        <w:tc>
          <w:tcPr>
            <w:tcW w:w="3192" w:type="dxa"/>
          </w:tcPr>
          <w:p w:rsidR="0051073A" w:rsidRPr="00F81139" w:rsidRDefault="00980349" w:rsidP="00B30851">
            <w:pPr>
              <w:pStyle w:val="ListParagraph"/>
              <w:ind w:left="0"/>
              <w:jc w:val="both"/>
              <w:rPr>
                <w:sz w:val="24"/>
                <w:szCs w:val="24"/>
              </w:rPr>
            </w:pPr>
            <w:r w:rsidRPr="00F81139">
              <w:rPr>
                <w:sz w:val="24"/>
                <w:szCs w:val="24"/>
              </w:rPr>
              <w:t>Newly called</w:t>
            </w:r>
          </w:p>
        </w:tc>
        <w:tc>
          <w:tcPr>
            <w:tcW w:w="3192" w:type="dxa"/>
          </w:tcPr>
          <w:p w:rsidR="0051073A" w:rsidRPr="00F81139" w:rsidRDefault="00980349" w:rsidP="00B30851">
            <w:pPr>
              <w:pStyle w:val="ListParagraph"/>
              <w:ind w:left="0"/>
              <w:jc w:val="both"/>
              <w:rPr>
                <w:sz w:val="24"/>
                <w:szCs w:val="24"/>
              </w:rPr>
            </w:pPr>
            <w:r w:rsidRPr="00F81139">
              <w:rPr>
                <w:sz w:val="24"/>
                <w:szCs w:val="24"/>
              </w:rPr>
              <w:t xml:space="preserve">2000-2007  </w:t>
            </w:r>
            <w:r w:rsidR="002704A3">
              <w:rPr>
                <w:sz w:val="24"/>
                <w:szCs w:val="24"/>
              </w:rPr>
              <w:t xml:space="preserve">      </w:t>
            </w:r>
            <w:r w:rsidRPr="00F81139">
              <w:rPr>
                <w:sz w:val="24"/>
                <w:szCs w:val="24"/>
              </w:rPr>
              <w:t>7,000</w:t>
            </w:r>
          </w:p>
        </w:tc>
        <w:tc>
          <w:tcPr>
            <w:tcW w:w="3192" w:type="dxa"/>
          </w:tcPr>
          <w:p w:rsidR="0051073A" w:rsidRPr="00F81139" w:rsidRDefault="00980349" w:rsidP="00B30851">
            <w:pPr>
              <w:pStyle w:val="ListParagraph"/>
              <w:ind w:left="0"/>
              <w:jc w:val="both"/>
              <w:rPr>
                <w:sz w:val="24"/>
                <w:szCs w:val="24"/>
              </w:rPr>
            </w:pPr>
            <w:r w:rsidRPr="00F81139">
              <w:rPr>
                <w:sz w:val="24"/>
                <w:szCs w:val="24"/>
              </w:rPr>
              <w:t>3,000</w:t>
            </w:r>
          </w:p>
        </w:tc>
      </w:tr>
      <w:tr w:rsidR="0051073A" w:rsidRPr="00F81139" w:rsidTr="0051073A">
        <w:tc>
          <w:tcPr>
            <w:tcW w:w="3192" w:type="dxa"/>
          </w:tcPr>
          <w:p w:rsidR="0051073A" w:rsidRPr="00F81139" w:rsidRDefault="0051073A" w:rsidP="00B30851">
            <w:pPr>
              <w:pStyle w:val="ListParagraph"/>
              <w:ind w:left="0"/>
              <w:jc w:val="both"/>
              <w:rPr>
                <w:sz w:val="24"/>
                <w:szCs w:val="24"/>
              </w:rPr>
            </w:pPr>
          </w:p>
        </w:tc>
        <w:tc>
          <w:tcPr>
            <w:tcW w:w="3192" w:type="dxa"/>
          </w:tcPr>
          <w:p w:rsidR="0051073A" w:rsidRPr="00F81139" w:rsidRDefault="00980349" w:rsidP="00B30851">
            <w:pPr>
              <w:pStyle w:val="ListParagraph"/>
              <w:ind w:left="0"/>
              <w:jc w:val="both"/>
              <w:rPr>
                <w:sz w:val="24"/>
                <w:szCs w:val="24"/>
              </w:rPr>
            </w:pPr>
            <w:r w:rsidRPr="00F81139">
              <w:rPr>
                <w:sz w:val="24"/>
                <w:szCs w:val="24"/>
              </w:rPr>
              <w:t xml:space="preserve">                      </w:t>
            </w:r>
            <w:r w:rsidR="002704A3">
              <w:rPr>
                <w:sz w:val="24"/>
                <w:szCs w:val="24"/>
              </w:rPr>
              <w:t xml:space="preserve">    </w:t>
            </w:r>
            <w:r w:rsidRPr="00F81139">
              <w:rPr>
                <w:sz w:val="24"/>
                <w:szCs w:val="24"/>
              </w:rPr>
              <w:t>6,000</w:t>
            </w:r>
          </w:p>
        </w:tc>
        <w:tc>
          <w:tcPr>
            <w:tcW w:w="3192" w:type="dxa"/>
          </w:tcPr>
          <w:p w:rsidR="0051073A" w:rsidRPr="00F81139" w:rsidRDefault="0051073A" w:rsidP="00B30851">
            <w:pPr>
              <w:pStyle w:val="ListParagraph"/>
              <w:ind w:left="0"/>
              <w:jc w:val="both"/>
              <w:rPr>
                <w:sz w:val="24"/>
                <w:szCs w:val="24"/>
              </w:rPr>
            </w:pPr>
          </w:p>
        </w:tc>
      </w:tr>
      <w:tr w:rsidR="00980349" w:rsidRPr="00F81139" w:rsidTr="0051073A">
        <w:tc>
          <w:tcPr>
            <w:tcW w:w="3192" w:type="dxa"/>
          </w:tcPr>
          <w:p w:rsidR="00980349" w:rsidRPr="00F81139" w:rsidRDefault="00980349" w:rsidP="00B30851">
            <w:pPr>
              <w:pStyle w:val="ListParagraph"/>
              <w:ind w:left="0"/>
              <w:jc w:val="both"/>
              <w:rPr>
                <w:sz w:val="24"/>
                <w:szCs w:val="24"/>
              </w:rPr>
            </w:pPr>
            <w:r w:rsidRPr="00F81139">
              <w:rPr>
                <w:sz w:val="24"/>
                <w:szCs w:val="24"/>
              </w:rPr>
              <w:t>Assembly Pastor</w:t>
            </w:r>
          </w:p>
        </w:tc>
        <w:tc>
          <w:tcPr>
            <w:tcW w:w="3192" w:type="dxa"/>
          </w:tcPr>
          <w:p w:rsidR="00980349" w:rsidRPr="00F81139" w:rsidRDefault="00DD020F" w:rsidP="00DD020F">
            <w:pPr>
              <w:pStyle w:val="ListParagraph"/>
              <w:ind w:left="0"/>
              <w:jc w:val="both"/>
              <w:rPr>
                <w:sz w:val="24"/>
                <w:szCs w:val="24"/>
              </w:rPr>
            </w:pPr>
            <w:r>
              <w:rPr>
                <w:sz w:val="24"/>
                <w:szCs w:val="24"/>
              </w:rPr>
              <w:t xml:space="preserve">  </w:t>
            </w:r>
          </w:p>
        </w:tc>
        <w:tc>
          <w:tcPr>
            <w:tcW w:w="3192" w:type="dxa"/>
          </w:tcPr>
          <w:p w:rsidR="00980349" w:rsidRPr="00F81139" w:rsidRDefault="002704A3" w:rsidP="00DD020F">
            <w:pPr>
              <w:pStyle w:val="ListParagraph"/>
              <w:ind w:left="0"/>
              <w:jc w:val="both"/>
              <w:rPr>
                <w:sz w:val="24"/>
                <w:szCs w:val="24"/>
              </w:rPr>
            </w:pPr>
            <w:r>
              <w:rPr>
                <w:sz w:val="24"/>
                <w:szCs w:val="24"/>
              </w:rPr>
              <w:t xml:space="preserve"> </w:t>
            </w:r>
          </w:p>
        </w:tc>
      </w:tr>
      <w:tr w:rsidR="00980349" w:rsidRPr="00F81139" w:rsidTr="0051073A">
        <w:tc>
          <w:tcPr>
            <w:tcW w:w="3192" w:type="dxa"/>
          </w:tcPr>
          <w:p w:rsidR="00980349" w:rsidRPr="00F81139" w:rsidRDefault="00980349" w:rsidP="00B30851">
            <w:pPr>
              <w:pStyle w:val="ListParagraph"/>
              <w:ind w:left="0"/>
              <w:jc w:val="both"/>
              <w:rPr>
                <w:sz w:val="24"/>
                <w:szCs w:val="24"/>
              </w:rPr>
            </w:pPr>
            <w:r w:rsidRPr="00F81139">
              <w:rPr>
                <w:sz w:val="24"/>
                <w:szCs w:val="24"/>
              </w:rPr>
              <w:t>Worker</w:t>
            </w:r>
          </w:p>
        </w:tc>
        <w:tc>
          <w:tcPr>
            <w:tcW w:w="3192" w:type="dxa"/>
          </w:tcPr>
          <w:p w:rsidR="00980349" w:rsidRPr="00F81139" w:rsidRDefault="00980349" w:rsidP="00B30851">
            <w:pPr>
              <w:pStyle w:val="ListParagraph"/>
              <w:ind w:left="0"/>
              <w:jc w:val="both"/>
              <w:rPr>
                <w:sz w:val="24"/>
                <w:szCs w:val="24"/>
              </w:rPr>
            </w:pPr>
            <w:r w:rsidRPr="00F81139">
              <w:rPr>
                <w:sz w:val="24"/>
                <w:szCs w:val="24"/>
              </w:rPr>
              <w:t>4,000</w:t>
            </w:r>
          </w:p>
        </w:tc>
        <w:tc>
          <w:tcPr>
            <w:tcW w:w="3192" w:type="dxa"/>
          </w:tcPr>
          <w:p w:rsidR="00980349" w:rsidRPr="00F81139" w:rsidRDefault="002704A3" w:rsidP="00DD020F">
            <w:pPr>
              <w:pStyle w:val="ListParagraph"/>
              <w:ind w:left="0"/>
              <w:jc w:val="both"/>
              <w:rPr>
                <w:sz w:val="24"/>
                <w:szCs w:val="24"/>
              </w:rPr>
            </w:pPr>
            <w:r>
              <w:rPr>
                <w:sz w:val="24"/>
                <w:szCs w:val="24"/>
              </w:rPr>
              <w:t xml:space="preserve"> </w:t>
            </w:r>
          </w:p>
        </w:tc>
      </w:tr>
      <w:tr w:rsidR="00980349" w:rsidRPr="00F81139" w:rsidTr="0051073A">
        <w:tc>
          <w:tcPr>
            <w:tcW w:w="3192" w:type="dxa"/>
          </w:tcPr>
          <w:p w:rsidR="00980349" w:rsidRPr="00F81139" w:rsidRDefault="00980349" w:rsidP="00B30851">
            <w:pPr>
              <w:pStyle w:val="ListParagraph"/>
              <w:ind w:left="0"/>
              <w:jc w:val="both"/>
              <w:rPr>
                <w:sz w:val="24"/>
                <w:szCs w:val="24"/>
              </w:rPr>
            </w:pPr>
            <w:r w:rsidRPr="00F81139">
              <w:rPr>
                <w:sz w:val="24"/>
                <w:szCs w:val="24"/>
              </w:rPr>
              <w:t>Typist</w:t>
            </w:r>
          </w:p>
        </w:tc>
        <w:tc>
          <w:tcPr>
            <w:tcW w:w="3192" w:type="dxa"/>
          </w:tcPr>
          <w:p w:rsidR="00980349" w:rsidRPr="00F81139" w:rsidRDefault="00980349" w:rsidP="00B30851">
            <w:pPr>
              <w:pStyle w:val="ListParagraph"/>
              <w:ind w:left="0"/>
              <w:jc w:val="both"/>
              <w:rPr>
                <w:sz w:val="24"/>
                <w:szCs w:val="24"/>
              </w:rPr>
            </w:pPr>
            <w:r w:rsidRPr="00F81139">
              <w:rPr>
                <w:sz w:val="24"/>
                <w:szCs w:val="24"/>
              </w:rPr>
              <w:t>5,000</w:t>
            </w:r>
          </w:p>
        </w:tc>
        <w:tc>
          <w:tcPr>
            <w:tcW w:w="3192" w:type="dxa"/>
          </w:tcPr>
          <w:p w:rsidR="00980349" w:rsidRPr="00F81139" w:rsidRDefault="002704A3" w:rsidP="00DD020F">
            <w:pPr>
              <w:pStyle w:val="ListParagraph"/>
              <w:ind w:left="0"/>
              <w:jc w:val="both"/>
              <w:rPr>
                <w:sz w:val="24"/>
                <w:szCs w:val="24"/>
              </w:rPr>
            </w:pPr>
            <w:r>
              <w:rPr>
                <w:sz w:val="24"/>
                <w:szCs w:val="24"/>
              </w:rPr>
              <w:t xml:space="preserve"> </w:t>
            </w:r>
          </w:p>
        </w:tc>
      </w:tr>
      <w:tr w:rsidR="00980349" w:rsidRPr="00F81139" w:rsidTr="0051073A">
        <w:tc>
          <w:tcPr>
            <w:tcW w:w="3192" w:type="dxa"/>
          </w:tcPr>
          <w:p w:rsidR="00980349" w:rsidRPr="00F81139" w:rsidRDefault="00980349" w:rsidP="00B30851">
            <w:pPr>
              <w:pStyle w:val="ListParagraph"/>
              <w:ind w:left="0"/>
              <w:jc w:val="both"/>
              <w:rPr>
                <w:sz w:val="24"/>
                <w:szCs w:val="24"/>
              </w:rPr>
            </w:pPr>
            <w:r w:rsidRPr="00F81139">
              <w:rPr>
                <w:sz w:val="24"/>
                <w:szCs w:val="24"/>
              </w:rPr>
              <w:t>Compound/ security</w:t>
            </w:r>
          </w:p>
        </w:tc>
        <w:tc>
          <w:tcPr>
            <w:tcW w:w="3192" w:type="dxa"/>
          </w:tcPr>
          <w:p w:rsidR="00980349" w:rsidRPr="00F81139" w:rsidRDefault="00980349" w:rsidP="00B30851">
            <w:pPr>
              <w:pStyle w:val="ListParagraph"/>
              <w:ind w:left="0"/>
              <w:jc w:val="both"/>
              <w:rPr>
                <w:sz w:val="24"/>
                <w:szCs w:val="24"/>
              </w:rPr>
            </w:pPr>
            <w:r w:rsidRPr="00F81139">
              <w:rPr>
                <w:sz w:val="24"/>
                <w:szCs w:val="24"/>
              </w:rPr>
              <w:t>5,000</w:t>
            </w:r>
          </w:p>
        </w:tc>
        <w:tc>
          <w:tcPr>
            <w:tcW w:w="3192" w:type="dxa"/>
          </w:tcPr>
          <w:p w:rsidR="00980349" w:rsidRPr="00F81139" w:rsidRDefault="00980349" w:rsidP="00B30851">
            <w:pPr>
              <w:pStyle w:val="ListParagraph"/>
              <w:ind w:left="0"/>
              <w:jc w:val="both"/>
              <w:rPr>
                <w:sz w:val="24"/>
                <w:szCs w:val="24"/>
              </w:rPr>
            </w:pPr>
          </w:p>
        </w:tc>
      </w:tr>
      <w:tr w:rsidR="00980349" w:rsidRPr="00F81139" w:rsidTr="0051073A">
        <w:tc>
          <w:tcPr>
            <w:tcW w:w="3192" w:type="dxa"/>
          </w:tcPr>
          <w:p w:rsidR="00980349" w:rsidRPr="00F81139" w:rsidRDefault="00980349" w:rsidP="00B30851">
            <w:pPr>
              <w:pStyle w:val="ListParagraph"/>
              <w:ind w:left="0"/>
              <w:jc w:val="both"/>
              <w:rPr>
                <w:sz w:val="24"/>
                <w:szCs w:val="24"/>
              </w:rPr>
            </w:pPr>
            <w:r w:rsidRPr="00F81139">
              <w:rPr>
                <w:sz w:val="24"/>
                <w:szCs w:val="24"/>
              </w:rPr>
              <w:t>Apostles drivers</w:t>
            </w:r>
          </w:p>
        </w:tc>
        <w:tc>
          <w:tcPr>
            <w:tcW w:w="3192" w:type="dxa"/>
          </w:tcPr>
          <w:p w:rsidR="00980349" w:rsidRPr="00F81139" w:rsidRDefault="00980349" w:rsidP="00B30851">
            <w:pPr>
              <w:pStyle w:val="ListParagraph"/>
              <w:ind w:left="0"/>
              <w:jc w:val="both"/>
              <w:rPr>
                <w:sz w:val="24"/>
                <w:szCs w:val="24"/>
              </w:rPr>
            </w:pPr>
            <w:r w:rsidRPr="00F81139">
              <w:rPr>
                <w:sz w:val="24"/>
                <w:szCs w:val="24"/>
              </w:rPr>
              <w:t>6,000</w:t>
            </w:r>
          </w:p>
        </w:tc>
        <w:tc>
          <w:tcPr>
            <w:tcW w:w="3192" w:type="dxa"/>
          </w:tcPr>
          <w:p w:rsidR="00980349" w:rsidRPr="00F81139" w:rsidRDefault="00980349" w:rsidP="00B30851">
            <w:pPr>
              <w:pStyle w:val="ListParagraph"/>
              <w:ind w:left="0"/>
              <w:jc w:val="both"/>
              <w:rPr>
                <w:sz w:val="24"/>
                <w:szCs w:val="24"/>
              </w:rPr>
            </w:pPr>
          </w:p>
        </w:tc>
      </w:tr>
      <w:tr w:rsidR="00980349" w:rsidRPr="00F81139" w:rsidTr="0051073A">
        <w:tc>
          <w:tcPr>
            <w:tcW w:w="3192" w:type="dxa"/>
          </w:tcPr>
          <w:p w:rsidR="00980349" w:rsidRPr="00F81139" w:rsidRDefault="00980349" w:rsidP="00B30851">
            <w:pPr>
              <w:pStyle w:val="ListParagraph"/>
              <w:ind w:left="0"/>
              <w:jc w:val="both"/>
              <w:rPr>
                <w:sz w:val="24"/>
                <w:szCs w:val="24"/>
              </w:rPr>
            </w:pPr>
            <w:r w:rsidRPr="00F81139">
              <w:rPr>
                <w:sz w:val="24"/>
                <w:szCs w:val="24"/>
              </w:rPr>
              <w:t>Pastors drivers</w:t>
            </w:r>
          </w:p>
        </w:tc>
        <w:tc>
          <w:tcPr>
            <w:tcW w:w="3192" w:type="dxa"/>
          </w:tcPr>
          <w:p w:rsidR="00980349" w:rsidRPr="00F81139" w:rsidRDefault="00980349" w:rsidP="00B30851">
            <w:pPr>
              <w:pStyle w:val="ListParagraph"/>
              <w:ind w:left="0"/>
              <w:jc w:val="both"/>
              <w:rPr>
                <w:sz w:val="24"/>
                <w:szCs w:val="24"/>
              </w:rPr>
            </w:pPr>
            <w:r w:rsidRPr="00F81139">
              <w:rPr>
                <w:sz w:val="24"/>
                <w:szCs w:val="24"/>
              </w:rPr>
              <w:t>3,000</w:t>
            </w:r>
          </w:p>
        </w:tc>
        <w:tc>
          <w:tcPr>
            <w:tcW w:w="3192" w:type="dxa"/>
          </w:tcPr>
          <w:p w:rsidR="00980349" w:rsidRPr="00F81139" w:rsidRDefault="00980349" w:rsidP="00B30851">
            <w:pPr>
              <w:pStyle w:val="ListParagraph"/>
              <w:ind w:left="0"/>
              <w:jc w:val="both"/>
              <w:rPr>
                <w:sz w:val="24"/>
                <w:szCs w:val="24"/>
              </w:rPr>
            </w:pPr>
          </w:p>
        </w:tc>
      </w:tr>
    </w:tbl>
    <w:p w:rsidR="00980349" w:rsidRPr="00F81139" w:rsidRDefault="00980349" w:rsidP="00B30851">
      <w:pPr>
        <w:pStyle w:val="ListParagraph"/>
        <w:ind w:left="1770"/>
        <w:jc w:val="both"/>
        <w:rPr>
          <w:sz w:val="24"/>
          <w:szCs w:val="24"/>
        </w:rPr>
      </w:pPr>
    </w:p>
    <w:p w:rsidR="0003024F" w:rsidRPr="006961B1" w:rsidRDefault="00980349" w:rsidP="00B30851">
      <w:pPr>
        <w:pStyle w:val="ListParagraph"/>
        <w:ind w:left="1770"/>
        <w:jc w:val="both"/>
        <w:rPr>
          <w:b/>
          <w:sz w:val="24"/>
          <w:szCs w:val="24"/>
        </w:rPr>
      </w:pPr>
      <w:r w:rsidRPr="006961B1">
        <w:rPr>
          <w:b/>
          <w:i/>
          <w:sz w:val="28"/>
          <w:szCs w:val="28"/>
        </w:rPr>
        <w:t>Note</w:t>
      </w:r>
      <w:r w:rsidRPr="00F81139">
        <w:rPr>
          <w:sz w:val="24"/>
          <w:szCs w:val="24"/>
        </w:rPr>
        <w:t>:</w:t>
      </w:r>
      <w:r w:rsidR="00DD020F">
        <w:rPr>
          <w:sz w:val="24"/>
          <w:szCs w:val="24"/>
        </w:rPr>
        <w:t xml:space="preserve"> </w:t>
      </w:r>
      <w:proofErr w:type="gramStart"/>
      <w:r w:rsidRPr="006961B1">
        <w:rPr>
          <w:b/>
          <w:sz w:val="24"/>
          <w:szCs w:val="24"/>
        </w:rPr>
        <w:t>vehicle allowances differs</w:t>
      </w:r>
      <w:proofErr w:type="gramEnd"/>
      <w:r w:rsidRPr="006961B1">
        <w:rPr>
          <w:b/>
          <w:sz w:val="24"/>
          <w:szCs w:val="24"/>
        </w:rPr>
        <w:t xml:space="preserve"> on the kind of mobility =                                                         </w:t>
      </w:r>
    </w:p>
    <w:p w:rsidR="00980349" w:rsidRPr="006961B1" w:rsidRDefault="00980349" w:rsidP="00B30851">
      <w:pPr>
        <w:pStyle w:val="ListParagraph"/>
        <w:ind w:left="1770"/>
        <w:jc w:val="both"/>
        <w:rPr>
          <w:b/>
          <w:sz w:val="24"/>
          <w:szCs w:val="24"/>
        </w:rPr>
      </w:pPr>
      <w:r w:rsidRPr="006961B1">
        <w:rPr>
          <w:b/>
          <w:sz w:val="24"/>
          <w:szCs w:val="24"/>
        </w:rPr>
        <w:t>Cars for every shift =</w:t>
      </w:r>
      <w:r w:rsidRPr="006961B1">
        <w:rPr>
          <w:b/>
          <w:dstrike/>
          <w:sz w:val="24"/>
          <w:szCs w:val="24"/>
        </w:rPr>
        <w:t>N</w:t>
      </w:r>
      <w:r w:rsidRPr="006961B1">
        <w:rPr>
          <w:b/>
          <w:sz w:val="24"/>
          <w:szCs w:val="24"/>
        </w:rPr>
        <w:t>3</w:t>
      </w:r>
      <w:proofErr w:type="gramStart"/>
      <w:r w:rsidRPr="006961B1">
        <w:rPr>
          <w:b/>
          <w:sz w:val="24"/>
          <w:szCs w:val="24"/>
        </w:rPr>
        <w:t>,000</w:t>
      </w:r>
      <w:proofErr w:type="gramEnd"/>
      <w:r w:rsidR="00460472" w:rsidRPr="006961B1">
        <w:rPr>
          <w:b/>
          <w:sz w:val="24"/>
          <w:szCs w:val="24"/>
        </w:rPr>
        <w:t xml:space="preserve"> </w:t>
      </w:r>
    </w:p>
    <w:p w:rsidR="006961B1" w:rsidRPr="006961B1" w:rsidRDefault="00980349" w:rsidP="006961B1">
      <w:pPr>
        <w:pStyle w:val="ListParagraph"/>
        <w:ind w:left="1770"/>
        <w:jc w:val="both"/>
        <w:rPr>
          <w:sz w:val="24"/>
          <w:szCs w:val="24"/>
        </w:rPr>
      </w:pPr>
      <w:r w:rsidRPr="006961B1">
        <w:rPr>
          <w:b/>
          <w:sz w:val="24"/>
          <w:szCs w:val="24"/>
        </w:rPr>
        <w:t>Motorcycle =</w:t>
      </w:r>
      <w:r w:rsidRPr="006961B1">
        <w:rPr>
          <w:b/>
          <w:dstrike/>
          <w:sz w:val="24"/>
          <w:szCs w:val="24"/>
        </w:rPr>
        <w:t>N</w:t>
      </w:r>
      <w:r w:rsidRPr="006961B1">
        <w:rPr>
          <w:b/>
          <w:sz w:val="24"/>
          <w:szCs w:val="24"/>
        </w:rPr>
        <w:t>2</w:t>
      </w:r>
      <w:proofErr w:type="gramStart"/>
      <w:r w:rsidRPr="006961B1">
        <w:rPr>
          <w:b/>
          <w:sz w:val="24"/>
          <w:szCs w:val="24"/>
        </w:rPr>
        <w:t>,000</w:t>
      </w:r>
      <w:proofErr w:type="gramEnd"/>
      <w:r w:rsidR="00460472" w:rsidRPr="006961B1">
        <w:rPr>
          <w:b/>
          <w:sz w:val="24"/>
          <w:szCs w:val="24"/>
        </w:rPr>
        <w:t xml:space="preserve">         </w:t>
      </w:r>
      <w:r w:rsidR="00460472" w:rsidRPr="00F81139">
        <w:rPr>
          <w:sz w:val="24"/>
          <w:szCs w:val="24"/>
        </w:rPr>
        <w:t xml:space="preserve"> </w:t>
      </w:r>
      <w:r w:rsidR="00A752F8" w:rsidRPr="00F81139">
        <w:rPr>
          <w:sz w:val="24"/>
          <w:szCs w:val="24"/>
        </w:rPr>
        <w:tab/>
      </w:r>
      <w:r w:rsidR="00A752F8" w:rsidRPr="00F81139">
        <w:rPr>
          <w:sz w:val="24"/>
          <w:szCs w:val="24"/>
        </w:rPr>
        <w:tab/>
      </w:r>
      <w:r w:rsidR="00A752F8" w:rsidRPr="00F81139">
        <w:rPr>
          <w:sz w:val="24"/>
          <w:szCs w:val="24"/>
        </w:rPr>
        <w:tab/>
      </w:r>
      <w:r w:rsidR="00A752F8" w:rsidRPr="00F81139">
        <w:rPr>
          <w:sz w:val="24"/>
          <w:szCs w:val="24"/>
        </w:rPr>
        <w:tab/>
      </w:r>
      <w:r w:rsidR="00A752F8" w:rsidRPr="00F81139">
        <w:rPr>
          <w:sz w:val="24"/>
          <w:szCs w:val="24"/>
        </w:rPr>
        <w:tab/>
      </w:r>
      <w:r w:rsidR="00A752F8" w:rsidRPr="00F81139">
        <w:rPr>
          <w:sz w:val="24"/>
          <w:szCs w:val="24"/>
        </w:rPr>
        <w:tab/>
      </w:r>
    </w:p>
    <w:p w:rsidR="00A93401" w:rsidRDefault="00A752F8" w:rsidP="00A93401">
      <w:pPr>
        <w:pStyle w:val="ListParagraph"/>
        <w:numPr>
          <w:ilvl w:val="0"/>
          <w:numId w:val="2"/>
        </w:numPr>
        <w:jc w:val="both"/>
        <w:rPr>
          <w:sz w:val="24"/>
          <w:szCs w:val="24"/>
        </w:rPr>
      </w:pPr>
      <w:r w:rsidRPr="00A93401">
        <w:rPr>
          <w:sz w:val="24"/>
          <w:szCs w:val="24"/>
        </w:rPr>
        <w:t>It is compulsory that tithe is subtracted from every monthly salary at hand as would be recorded in the pastor sheet returned to the church</w:t>
      </w:r>
      <w:r w:rsidR="00F81139" w:rsidRPr="00A93401">
        <w:rPr>
          <w:sz w:val="24"/>
          <w:szCs w:val="24"/>
        </w:rPr>
        <w:t xml:space="preserve"> council</w:t>
      </w:r>
      <w:r w:rsidR="00A93401">
        <w:rPr>
          <w:sz w:val="24"/>
          <w:szCs w:val="24"/>
        </w:rPr>
        <w:t xml:space="preserve"> </w:t>
      </w:r>
    </w:p>
    <w:p w:rsidR="00460472" w:rsidRPr="00A93401" w:rsidRDefault="00A752F8" w:rsidP="00A93401">
      <w:pPr>
        <w:pStyle w:val="ListParagraph"/>
        <w:numPr>
          <w:ilvl w:val="0"/>
          <w:numId w:val="2"/>
        </w:numPr>
        <w:jc w:val="both"/>
        <w:rPr>
          <w:sz w:val="24"/>
          <w:szCs w:val="24"/>
        </w:rPr>
      </w:pPr>
      <w:r w:rsidRPr="00A93401">
        <w:rPr>
          <w:sz w:val="24"/>
          <w:szCs w:val="24"/>
        </w:rPr>
        <w:t>It must be returned also in the sheet all the travelling expenditure</w:t>
      </w:r>
      <w:r w:rsidR="00F81139" w:rsidRPr="00A93401">
        <w:rPr>
          <w:sz w:val="24"/>
          <w:szCs w:val="24"/>
        </w:rPr>
        <w:t xml:space="preserve"> incurred by the council member (deducted) as approved by the chairman</w:t>
      </w:r>
      <w:r w:rsidRPr="00A93401">
        <w:rPr>
          <w:sz w:val="24"/>
          <w:szCs w:val="24"/>
        </w:rPr>
        <w:t xml:space="preserve"> </w:t>
      </w:r>
      <w:r w:rsidR="00460472" w:rsidRPr="00A93401">
        <w:rPr>
          <w:sz w:val="24"/>
          <w:szCs w:val="24"/>
        </w:rPr>
        <w:t xml:space="preserve">                                                                    </w:t>
      </w:r>
    </w:p>
    <w:sectPr w:rsidR="00460472" w:rsidRPr="00A93401" w:rsidSect="00707C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FC0959"/>
    <w:multiLevelType w:val="hybridMultilevel"/>
    <w:tmpl w:val="891ED7D4"/>
    <w:lvl w:ilvl="0" w:tplc="36C0F4F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50B90E3D"/>
    <w:multiLevelType w:val="hybridMultilevel"/>
    <w:tmpl w:val="3F18F498"/>
    <w:lvl w:ilvl="0" w:tplc="44388844">
      <w:start w:val="1"/>
      <w:numFmt w:val="decimal"/>
      <w:lvlText w:val="(%1)"/>
      <w:lvlJc w:val="left"/>
      <w:pPr>
        <w:ind w:left="2220" w:hanging="105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0472"/>
    <w:rsid w:val="00006D73"/>
    <w:rsid w:val="0003024F"/>
    <w:rsid w:val="00051C19"/>
    <w:rsid w:val="00094044"/>
    <w:rsid w:val="000B2C5F"/>
    <w:rsid w:val="000C5415"/>
    <w:rsid w:val="001E2B8B"/>
    <w:rsid w:val="00263D27"/>
    <w:rsid w:val="002704A3"/>
    <w:rsid w:val="00272E9F"/>
    <w:rsid w:val="00460472"/>
    <w:rsid w:val="00493537"/>
    <w:rsid w:val="0051073A"/>
    <w:rsid w:val="005329EF"/>
    <w:rsid w:val="00586634"/>
    <w:rsid w:val="005D4D0F"/>
    <w:rsid w:val="005E1BE3"/>
    <w:rsid w:val="006961B1"/>
    <w:rsid w:val="006F5732"/>
    <w:rsid w:val="00707CFA"/>
    <w:rsid w:val="00756495"/>
    <w:rsid w:val="007E139C"/>
    <w:rsid w:val="00806ACB"/>
    <w:rsid w:val="008F7FC0"/>
    <w:rsid w:val="00980349"/>
    <w:rsid w:val="009B24D1"/>
    <w:rsid w:val="00A752F8"/>
    <w:rsid w:val="00A93401"/>
    <w:rsid w:val="00B30851"/>
    <w:rsid w:val="00C1569F"/>
    <w:rsid w:val="00C44667"/>
    <w:rsid w:val="00D77C29"/>
    <w:rsid w:val="00DD020F"/>
    <w:rsid w:val="00E52E0D"/>
    <w:rsid w:val="00E70FCD"/>
    <w:rsid w:val="00EE2734"/>
    <w:rsid w:val="00F136C7"/>
    <w:rsid w:val="00F811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C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C29"/>
    <w:pPr>
      <w:ind w:left="720"/>
      <w:contextualSpacing/>
    </w:pPr>
  </w:style>
  <w:style w:type="table" w:styleId="TableGrid">
    <w:name w:val="Table Grid"/>
    <w:basedOn w:val="TableNormal"/>
    <w:uiPriority w:val="59"/>
    <w:rsid w:val="000302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Emem</dc:creator>
  <cp:lastModifiedBy>Emem</cp:lastModifiedBy>
  <cp:revision>2</cp:revision>
  <dcterms:created xsi:type="dcterms:W3CDTF">2011-08-17T11:39:00Z</dcterms:created>
  <dcterms:modified xsi:type="dcterms:W3CDTF">2011-08-17T11:39:00Z</dcterms:modified>
</cp:coreProperties>
</file>